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26382" w:rsidRDefault="00B26382" w:rsidP="00B26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382">
        <w:rPr>
          <w:rFonts w:ascii="Times New Roman" w:hAnsi="Times New Roman" w:cs="Times New Roman"/>
          <w:b/>
          <w:sz w:val="28"/>
          <w:szCs w:val="28"/>
        </w:rPr>
        <w:t>Нормативы технической возможности аэропорта «Бугульма»</w:t>
      </w:r>
    </w:p>
    <w:p w:rsidR="00B26382" w:rsidRPr="00B26382" w:rsidRDefault="00B26382" w:rsidP="00B2638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26382">
        <w:rPr>
          <w:rFonts w:ascii="Times New Roman" w:hAnsi="Times New Roman" w:cs="Times New Roman"/>
          <w:b/>
          <w:sz w:val="28"/>
          <w:szCs w:val="28"/>
        </w:rPr>
        <w:t>Аэродром</w:t>
      </w:r>
    </w:p>
    <w:p w:rsidR="00B26382" w:rsidRPr="00B26382" w:rsidRDefault="00B26382" w:rsidP="00B263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382">
        <w:rPr>
          <w:rFonts w:ascii="Times New Roman" w:hAnsi="Times New Roman" w:cs="Times New Roman"/>
          <w:sz w:val="28"/>
          <w:szCs w:val="28"/>
        </w:rPr>
        <w:t>Класс  аэродрома- «Г»</w:t>
      </w:r>
    </w:p>
    <w:p w:rsidR="00B26382" w:rsidRDefault="00B26382" w:rsidP="00B263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382">
        <w:rPr>
          <w:rFonts w:ascii="Times New Roman" w:hAnsi="Times New Roman" w:cs="Times New Roman"/>
          <w:sz w:val="28"/>
          <w:szCs w:val="28"/>
        </w:rPr>
        <w:t>Типы принимаемых В</w:t>
      </w:r>
      <w:proofErr w:type="gramStart"/>
      <w:r w:rsidRPr="00B26382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B26382">
        <w:rPr>
          <w:rFonts w:ascii="Times New Roman" w:hAnsi="Times New Roman" w:cs="Times New Roman"/>
          <w:sz w:val="28"/>
          <w:szCs w:val="28"/>
        </w:rPr>
        <w:t xml:space="preserve"> МВМ до 47 тонн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6382" w:rsidRPr="00B26382" w:rsidRDefault="00B26382" w:rsidP="00B263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382" w:rsidRPr="00B26382" w:rsidRDefault="00B26382" w:rsidP="00B2638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26382">
        <w:rPr>
          <w:rFonts w:ascii="Times New Roman" w:hAnsi="Times New Roman" w:cs="Times New Roman"/>
          <w:b/>
          <w:sz w:val="28"/>
          <w:szCs w:val="28"/>
        </w:rPr>
        <w:t>ИВПП</w:t>
      </w:r>
    </w:p>
    <w:p w:rsidR="00B26382" w:rsidRDefault="00B26382" w:rsidP="00B263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382">
        <w:rPr>
          <w:rFonts w:ascii="Times New Roman" w:hAnsi="Times New Roman" w:cs="Times New Roman"/>
          <w:sz w:val="28"/>
          <w:szCs w:val="28"/>
        </w:rPr>
        <w:t>Пропускная способность ИВПП-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82">
        <w:rPr>
          <w:rFonts w:ascii="Times New Roman" w:hAnsi="Times New Roman" w:cs="Times New Roman"/>
          <w:sz w:val="28"/>
          <w:szCs w:val="28"/>
        </w:rPr>
        <w:t>5  взлетно-посадочных операций в час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6382" w:rsidRPr="00B26382" w:rsidRDefault="00B26382" w:rsidP="00B263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382" w:rsidRPr="00B26382" w:rsidRDefault="00B26382" w:rsidP="00B2638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26382">
        <w:rPr>
          <w:rFonts w:ascii="Times New Roman" w:hAnsi="Times New Roman" w:cs="Times New Roman"/>
          <w:b/>
          <w:sz w:val="28"/>
          <w:szCs w:val="28"/>
        </w:rPr>
        <w:t>Пассажиры</w:t>
      </w:r>
    </w:p>
    <w:p w:rsidR="00B26382" w:rsidRDefault="00B26382" w:rsidP="00B263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382">
        <w:rPr>
          <w:rFonts w:ascii="Times New Roman" w:hAnsi="Times New Roman" w:cs="Times New Roman"/>
          <w:sz w:val="28"/>
          <w:szCs w:val="28"/>
        </w:rPr>
        <w:t>Аэровокзал по обслуживанию пассажиров на внутренних воздушных линиях (ВВЛ) – 50 пассажиров в час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6382" w:rsidRPr="00B26382" w:rsidRDefault="00B26382" w:rsidP="00B263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382" w:rsidRPr="00B26382" w:rsidRDefault="00B26382" w:rsidP="00B2638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26382">
        <w:rPr>
          <w:rFonts w:ascii="Times New Roman" w:hAnsi="Times New Roman" w:cs="Times New Roman"/>
          <w:b/>
          <w:sz w:val="28"/>
          <w:szCs w:val="28"/>
        </w:rPr>
        <w:t>Грузовой комплекс</w:t>
      </w:r>
    </w:p>
    <w:p w:rsidR="00B26382" w:rsidRDefault="00B26382" w:rsidP="00B263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382">
        <w:rPr>
          <w:rFonts w:ascii="Times New Roman" w:hAnsi="Times New Roman" w:cs="Times New Roman"/>
          <w:sz w:val="28"/>
          <w:szCs w:val="28"/>
        </w:rPr>
        <w:t>Обработка грузов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82">
        <w:rPr>
          <w:rFonts w:ascii="Times New Roman" w:hAnsi="Times New Roman" w:cs="Times New Roman"/>
          <w:sz w:val="28"/>
          <w:szCs w:val="28"/>
        </w:rPr>
        <w:t>0,12 т/сутки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6382" w:rsidRPr="00B26382" w:rsidRDefault="00B26382" w:rsidP="00B263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382" w:rsidRPr="00B26382" w:rsidRDefault="00B26382" w:rsidP="00B2638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6382">
        <w:rPr>
          <w:rFonts w:ascii="Times New Roman" w:hAnsi="Times New Roman" w:cs="Times New Roman"/>
          <w:b/>
          <w:sz w:val="28"/>
          <w:szCs w:val="28"/>
        </w:rPr>
        <w:t>Авиатопливообеспечение</w:t>
      </w:r>
      <w:proofErr w:type="spellEnd"/>
    </w:p>
    <w:p w:rsidR="00B26382" w:rsidRPr="00B26382" w:rsidRDefault="00B26382" w:rsidP="00B263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382">
        <w:rPr>
          <w:rFonts w:ascii="Times New Roman" w:hAnsi="Times New Roman" w:cs="Times New Roman"/>
          <w:sz w:val="28"/>
          <w:szCs w:val="28"/>
        </w:rPr>
        <w:t>Технически максимально возможный объем выдачи авиационного топлива- 70т/сутки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382" w:rsidRPr="00B26382" w:rsidRDefault="00B26382" w:rsidP="00B2638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26382" w:rsidRDefault="00B26382" w:rsidP="00B26382"/>
    <w:sectPr w:rsidR="00B2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D6B6F"/>
    <w:multiLevelType w:val="hybridMultilevel"/>
    <w:tmpl w:val="65B2C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216E2"/>
    <w:multiLevelType w:val="hybridMultilevel"/>
    <w:tmpl w:val="3DA2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382"/>
    <w:rsid w:val="00742D11"/>
    <w:rsid w:val="00B2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</dc:creator>
  <cp:keywords/>
  <dc:description/>
  <cp:lastModifiedBy>Лиана</cp:lastModifiedBy>
  <cp:revision>2</cp:revision>
  <dcterms:created xsi:type="dcterms:W3CDTF">2017-11-22T11:28:00Z</dcterms:created>
  <dcterms:modified xsi:type="dcterms:W3CDTF">2017-11-22T11:42:00Z</dcterms:modified>
</cp:coreProperties>
</file>